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h2cjvnelwp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 Loan Occupancy &amp; Hosting Intent Statement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[Lender Name] Underwriting Department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[Current Date]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Letter of Explanation – Primary Residence Intent &amp; Hosting Plan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Property Address:</w:t>
      </w:r>
      <w:r w:rsidDel="00000000" w:rsidR="00000000" w:rsidRPr="00000000">
        <w:rPr>
          <w:rtl w:val="0"/>
        </w:rPr>
        <w:t xml:space="preserve"> [Subject Property Address]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this letter to formally certify my intent to occupy the subject property located at </w:t>
      </w:r>
      <w:r w:rsidDel="00000000" w:rsidR="00000000" w:rsidRPr="00000000">
        <w:rPr>
          <w:b w:val="1"/>
          <w:bCs w:val="1"/>
          <w:rtl w:val="0"/>
        </w:rPr>
        <w:t xml:space="preserve">[Property Address]</w:t>
      </w:r>
      <w:r w:rsidDel="00000000" w:rsidR="00000000" w:rsidRPr="00000000">
        <w:rPr>
          <w:rtl w:val="0"/>
        </w:rPr>
        <w:t xml:space="preserve"> as my primary residence. I will establish occupancy within 60 days of closing, as evidenced by my intent to update my driver’s license, utility accounts, and mailing address to this location.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Residence Intent:</w:t>
      </w:r>
      <w:r w:rsidDel="00000000" w:rsidR="00000000" w:rsidRPr="00000000">
        <w:rPr>
          <w:rtl w:val="0"/>
        </w:rPr>
        <w:t xml:space="preserve"> This property is being purchased as my long-term home. My daily life, employment commute, and personal belongings will be centered here. This is not being purchased as an investment property or a secondary residence.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Supplemental Hosting Plan (Airbnb/House Hacking):</w:t>
      </w:r>
      <w:r w:rsidDel="00000000" w:rsidR="00000000" w:rsidRPr="00000000">
        <w:rPr>
          <w:rtl w:val="0"/>
        </w:rPr>
        <w:t xml:space="preserve"> To offset my monthly housing expenses and maximize the utility of the property, I intend to host </w:t>
      </w:r>
      <w:r w:rsidDel="00000000" w:rsidR="00000000" w:rsidRPr="00000000">
        <w:rPr>
          <w:b w:val="1"/>
          <w:bCs w:val="1"/>
          <w:rtl w:val="0"/>
        </w:rPr>
        <w:t xml:space="preserve">[select one: a spare bedroom / a basement suite / a separate unit of this multi-unit property]</w:t>
      </w:r>
      <w:r w:rsidDel="00000000" w:rsidR="00000000" w:rsidRPr="00000000">
        <w:rPr>
          <w:rtl w:val="0"/>
        </w:rPr>
        <w:t xml:space="preserve"> on short-term rental platforms such as Airbnb.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Regarding this hosting plan, I confirm the following: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Continued Occupancy:</w:t>
      </w:r>
      <w:r w:rsidDel="00000000" w:rsidR="00000000" w:rsidRPr="00000000">
        <w:rPr>
          <w:rtl w:val="0"/>
        </w:rPr>
        <w:t xml:space="preserve"> I will remain in physical residence at the property as my primary home while any portion of the home is being hosted.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Compliance:</w:t>
      </w:r>
      <w:r w:rsidDel="00000000" w:rsidR="00000000" w:rsidRPr="00000000">
        <w:rPr>
          <w:rtl w:val="0"/>
        </w:rPr>
        <w:t xml:space="preserve"> I have verified that my hosting plan complies with all local [City/County] short-term rental (STR) ordinances and [HOA Name, if applicable] bylaws.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Income Treatment:</w:t>
      </w:r>
      <w:r w:rsidDel="00000000" w:rsidR="00000000" w:rsidRPr="00000000">
        <w:rPr>
          <w:rtl w:val="0"/>
        </w:rPr>
        <w:t xml:space="preserve"> I understand that any projected income from this activity is variable and has not been used as the primary basis for my loan qualification.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Fact Pattern:</w:t>
      </w:r>
      <w:r w:rsidDel="00000000" w:rsidR="00000000" w:rsidRPr="00000000">
        <w:rPr>
          <w:rtl w:val="0"/>
        </w:rPr>
        <w:t xml:space="preserve"> My daily occupancy will be consistent with the primary residence certification I am signing at closing.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hosting activity is a supplemental "house hacking" strategy intended to provide financial flexibility while I maintain the property as my permanent residence. Should my primary residence status ever change due to unforeseeable circumstances (such as military orders or a change in family status), I will notify my servicer accordingly.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[Signature]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[Printed Name]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[Phone Number]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